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9D" w:rsidRPr="004E6207" w:rsidRDefault="00A6029D" w:rsidP="00A6029D">
      <w:pPr>
        <w:pStyle w:val="Title"/>
        <w:rPr>
          <w:rFonts w:asciiTheme="minorHAnsi" w:hAnsiTheme="minorHAnsi"/>
        </w:rPr>
      </w:pPr>
      <w:r w:rsidRPr="009514ED">
        <w:rPr>
          <w:rFonts w:asciiTheme="minorHAnsi" w:hAnsiTheme="minorHAnsi"/>
        </w:rPr>
        <w:t xml:space="preserve">ALKANES AND ORGANIC STRUCTURES 1 </w:t>
      </w:r>
      <w:r w:rsidRPr="004E6207">
        <w:rPr>
          <w:rFonts w:asciiTheme="minorHAnsi" w:hAnsiTheme="minorHAnsi"/>
        </w:rPr>
        <w:t>WORKSHEET</w:t>
      </w:r>
    </w:p>
    <w:p w:rsidR="00865F8A" w:rsidRDefault="00865F8A"/>
    <w:p w:rsidR="00A6029D" w:rsidRDefault="00A6029D">
      <w:r>
        <w:t>1.</w:t>
      </w:r>
      <w:r>
        <w:tab/>
        <w:t>D</w:t>
      </w:r>
    </w:p>
    <w:p w:rsidR="00A6029D" w:rsidRDefault="00A6029D">
      <w:r>
        <w:t>2.</w:t>
      </w:r>
      <w:r>
        <w:tab/>
        <w:t>D</w:t>
      </w:r>
    </w:p>
    <w:p w:rsidR="00A6029D" w:rsidRDefault="00344B2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.75pt;margin-top:2.45pt;width:319.5pt;height:76.5pt;z-index:251659264;mso-position-horizontal-relative:text;mso-position-vertical-relative:text">
            <v:imagedata r:id="rId4" o:title=""/>
            <w10:wrap type="square"/>
          </v:shape>
          <o:OLEObject Type="Embed" ProgID="ChemDraw.Document.6.0" ShapeID="_x0000_s1026" DrawAspect="Content" ObjectID="_1647840906" r:id="rId5"/>
        </w:object>
      </w:r>
      <w:r w:rsidR="00A6029D">
        <w:t>2i.</w:t>
      </w:r>
      <w:r>
        <w:tab/>
      </w:r>
    </w:p>
    <w:p w:rsidR="00A6029D" w:rsidRDefault="00A6029D"/>
    <w:p w:rsidR="00A6029D" w:rsidRDefault="00A6029D"/>
    <w:p w:rsidR="00344B29" w:rsidRDefault="00344B29"/>
    <w:p w:rsidR="00A6029D" w:rsidRDefault="00A6029D">
      <w:r>
        <w:t>3.</w:t>
      </w:r>
      <w:r>
        <w:tab/>
        <w:t>A</w:t>
      </w:r>
    </w:p>
    <w:p w:rsidR="00A6029D" w:rsidRDefault="00344B29">
      <w:r>
        <w:rPr>
          <w:noProof/>
        </w:rPr>
        <w:object w:dxaOrig="1440" w:dyaOrig="1440">
          <v:shape id="_x0000_s1027" type="#_x0000_t75" style="position:absolute;margin-left:36pt;margin-top:-.3pt;width:273.75pt;height:73.5pt;z-index:251661312;mso-position-horizontal:absolute;mso-position-horizontal-relative:text;mso-position-vertical:absolute;mso-position-vertical-relative:text">
            <v:imagedata r:id="rId6" o:title=""/>
            <w10:wrap type="square"/>
          </v:shape>
          <o:OLEObject Type="Embed" ProgID="ChemDraw.Document.6.0" ShapeID="_x0000_s1027" DrawAspect="Content" ObjectID="_1647840907" r:id="rId7"/>
        </w:object>
      </w:r>
      <w:r w:rsidR="00A6029D">
        <w:t>3i.</w:t>
      </w:r>
      <w:r>
        <w:tab/>
      </w:r>
    </w:p>
    <w:p w:rsidR="00A6029D" w:rsidRDefault="00A6029D"/>
    <w:p w:rsidR="00A6029D" w:rsidRDefault="00A6029D"/>
    <w:p w:rsidR="00344B29" w:rsidRDefault="00344B29"/>
    <w:p w:rsidR="00344B29" w:rsidRDefault="00344B29">
      <w:r>
        <w:tab/>
      </w:r>
      <w:proofErr w:type="gramStart"/>
      <w:r>
        <w:t>CH</w:t>
      </w:r>
      <w:r w:rsidRPr="00344B29">
        <w:rPr>
          <w:vertAlign w:val="subscript"/>
        </w:rPr>
        <w:t>3</w:t>
      </w:r>
      <w:r>
        <w:t>CH(</w:t>
      </w:r>
      <w:proofErr w:type="gramEnd"/>
      <w:r>
        <w:t>CH</w:t>
      </w:r>
      <w:r w:rsidRPr="00344B29">
        <w:rPr>
          <w:vertAlign w:val="subscript"/>
        </w:rPr>
        <w:t>3</w:t>
      </w:r>
      <w:r>
        <w:t>)CH</w:t>
      </w:r>
      <w:r w:rsidRPr="00344B29">
        <w:rPr>
          <w:vertAlign w:val="subscript"/>
        </w:rPr>
        <w:t>2</w:t>
      </w:r>
      <w:r>
        <w:t>CH</w:t>
      </w:r>
      <w:r w:rsidRPr="00344B29">
        <w:rPr>
          <w:vertAlign w:val="subscript"/>
        </w:rPr>
        <w:t>2</w:t>
      </w:r>
      <w:r>
        <w:t>CH(C</w:t>
      </w:r>
      <w:r w:rsidRPr="00344B29">
        <w:rPr>
          <w:vertAlign w:val="subscript"/>
        </w:rPr>
        <w:t>3</w:t>
      </w:r>
      <w:r>
        <w:t>H</w:t>
      </w:r>
      <w:r w:rsidRPr="00344B29">
        <w:rPr>
          <w:vertAlign w:val="subscript"/>
        </w:rPr>
        <w:t>7</w:t>
      </w:r>
      <w:r>
        <w:t>)C(CH</w:t>
      </w:r>
      <w:r w:rsidRPr="00344B29">
        <w:rPr>
          <w:vertAlign w:val="subscript"/>
        </w:rPr>
        <w:t>3</w:t>
      </w:r>
      <w:r>
        <w:t>)(C</w:t>
      </w:r>
      <w:r w:rsidRPr="00344B29">
        <w:rPr>
          <w:vertAlign w:val="subscript"/>
        </w:rPr>
        <w:t>2</w:t>
      </w:r>
      <w:r>
        <w:t>H</w:t>
      </w:r>
      <w:r w:rsidRPr="00344B29">
        <w:rPr>
          <w:vertAlign w:val="subscript"/>
        </w:rPr>
        <w:t>5</w:t>
      </w:r>
      <w:r>
        <w:t>)CH(CH</w:t>
      </w:r>
      <w:r w:rsidRPr="00344B29">
        <w:rPr>
          <w:vertAlign w:val="subscript"/>
        </w:rPr>
        <w:t>3</w:t>
      </w:r>
      <w:r>
        <w:t>)CH</w:t>
      </w:r>
      <w:r w:rsidRPr="00344B29">
        <w:rPr>
          <w:vertAlign w:val="subscript"/>
        </w:rPr>
        <w:t>2</w:t>
      </w:r>
      <w:r>
        <w:t>CH</w:t>
      </w:r>
      <w:r w:rsidRPr="00344B29">
        <w:rPr>
          <w:vertAlign w:val="subscript"/>
        </w:rPr>
        <w:t>3</w:t>
      </w:r>
    </w:p>
    <w:p w:rsidR="00344B29" w:rsidRDefault="00344B29"/>
    <w:p w:rsidR="00A6029D" w:rsidRDefault="003E369C">
      <w:r>
        <w:t>4.</w:t>
      </w:r>
      <w:r>
        <w:tab/>
        <w:t>B</w:t>
      </w:r>
    </w:p>
    <w:p w:rsidR="00A6029D" w:rsidRDefault="00A6029D">
      <w:r>
        <w:t>5.</w:t>
      </w:r>
      <w:r>
        <w:tab/>
        <w:t>See either live workshop or movie released afterwards.</w:t>
      </w:r>
    </w:p>
    <w:p w:rsidR="00A6029D" w:rsidRDefault="00A6029D"/>
    <w:p w:rsidR="00A6029D" w:rsidRDefault="00A6029D">
      <w:r>
        <w:t>6.</w:t>
      </w:r>
      <w:r w:rsidR="00344B29">
        <w:tab/>
      </w:r>
      <w:r w:rsidR="00344B29">
        <w:object w:dxaOrig="2303" w:dyaOrig="262">
          <v:shape id="_x0000_i1033" type="#_x0000_t75" style="width:115.5pt;height:12.75pt" o:ole="">
            <v:imagedata r:id="rId8" o:title=""/>
          </v:shape>
          <o:OLEObject Type="Embed" ProgID="ChemDraw.Document.6.0" ShapeID="_x0000_i1033" DrawAspect="Content" ObjectID="_1647840904" r:id="rId9"/>
        </w:object>
      </w:r>
      <w:r w:rsidR="00344B29">
        <w:tab/>
      </w:r>
      <w:r w:rsidR="00344B29">
        <w:object w:dxaOrig="1870" w:dyaOrig="862">
          <v:shape id="_x0000_i1034" type="#_x0000_t75" style="width:93.75pt;height:42.75pt" o:ole="">
            <v:imagedata r:id="rId10" o:title=""/>
          </v:shape>
          <o:OLEObject Type="Embed" ProgID="ChemDraw.Document.6.0" ShapeID="_x0000_i1034" DrawAspect="Content" ObjectID="_1647840905" r:id="rId11"/>
        </w:object>
      </w:r>
    </w:p>
    <w:p w:rsidR="00344B29" w:rsidRDefault="00344B29">
      <w:r>
        <w:tab/>
        <w:t>1-bromopropane</w:t>
      </w:r>
      <w:r>
        <w:tab/>
      </w:r>
      <w:r>
        <w:tab/>
        <w:t>2-bromopropane</w:t>
      </w:r>
    </w:p>
    <w:p w:rsidR="00A6029D" w:rsidRDefault="00A6029D"/>
    <w:p w:rsidR="00A6029D" w:rsidRDefault="002B56FB">
      <w:r>
        <w:rPr>
          <w:noProof/>
        </w:rPr>
        <w:object w:dxaOrig="1440" w:dyaOrig="1440">
          <v:shape id="_x0000_s1029" type="#_x0000_t75" style="position:absolute;margin-left:217.4pt;margin-top:23.4pt;width:108pt;height:70.5pt;z-index:251665408;mso-position-horizontal-relative:text;mso-position-vertical-relative:text">
            <v:imagedata r:id="rId12" o:title=""/>
            <w10:wrap type="square"/>
          </v:shape>
          <o:OLEObject Type="Embed" ProgID="ChemDraw.Document.6.0" ShapeID="_x0000_s1029" DrawAspect="Content" ObjectID="_1647840908" r:id="rId13"/>
        </w:object>
      </w:r>
      <w:r>
        <w:t>1-bromopropane:</w:t>
      </w:r>
    </w:p>
    <w:p w:rsidR="002B56FB" w:rsidRDefault="002B56FB">
      <w:r>
        <w:rPr>
          <w:noProof/>
        </w:rPr>
        <w:object w:dxaOrig="1440" w:dyaOrig="1440">
          <v:shape id="_x0000_s1028" type="#_x0000_t75" style="position:absolute;margin-left:0;margin-top:-1.15pt;width:130.5pt;height:71.25pt;z-index:251663360;mso-position-horizontal:absolute;mso-position-horizontal-relative:text;mso-position-vertical:absolute;mso-position-vertical-relative:text">
            <v:imagedata r:id="rId14" o:title=""/>
            <w10:wrap type="square"/>
          </v:shape>
          <o:OLEObject Type="Embed" ProgID="ChemDraw.Document.6.0" ShapeID="_x0000_s1028" DrawAspect="Content" ObjectID="_1647840909" r:id="rId15"/>
        </w:object>
      </w:r>
      <w:r>
        <w:t xml:space="preserve">  </w:t>
      </w:r>
    </w:p>
    <w:p w:rsidR="00A6029D" w:rsidRDefault="002B56FB">
      <w:r>
        <w:t>+ Br</w:t>
      </w:r>
      <w:r>
        <w:rPr>
          <w:rFonts w:cs="Calibri"/>
        </w:rPr>
        <w:t>•</w:t>
      </w:r>
      <w:r>
        <w:t xml:space="preserve"> </w:t>
      </w:r>
      <w:r>
        <w:rPr>
          <w:rFonts w:cs="Calibri"/>
        </w:rPr>
        <w:t>→</w:t>
      </w:r>
      <w:r>
        <w:t xml:space="preserve"> </w:t>
      </w:r>
      <w:proofErr w:type="spellStart"/>
      <w:r>
        <w:t>HBr</w:t>
      </w:r>
      <w:proofErr w:type="spellEnd"/>
      <w:r>
        <w:t xml:space="preserve"> +  </w:t>
      </w:r>
    </w:p>
    <w:p w:rsidR="00A6029D" w:rsidRDefault="00A6029D"/>
    <w:p w:rsidR="002B56FB" w:rsidRDefault="002B56FB">
      <w:r>
        <w:rPr>
          <w:noProof/>
        </w:rPr>
        <w:object w:dxaOrig="1440" w:dyaOrig="1440">
          <v:shape id="_x0000_s1031" type="#_x0000_t75" style="position:absolute;margin-left:228pt;margin-top:9.45pt;width:133.5pt;height:70.5pt;z-index:251668480;mso-position-horizontal-relative:text;mso-position-vertical-relative:text">
            <v:imagedata r:id="rId16" o:title=""/>
            <w10:wrap type="square"/>
          </v:shape>
          <o:OLEObject Type="Embed" ProgID="ChemDraw.Document.6.0" ShapeID="_x0000_s1031" DrawAspect="Content" ObjectID="_1647840910" r:id="rId17"/>
        </w:object>
      </w:r>
      <w:r>
        <w:rPr>
          <w:noProof/>
          <w:lang w:eastAsia="en-GB"/>
        </w:rPr>
        <w:object w:dxaOrig="1440" w:dyaOrig="1440">
          <v:shape id="_x0000_s1030" type="#_x0000_t75" style="position:absolute;margin-left:15pt;margin-top:9.35pt;width:108pt;height:70.5pt;z-index:251666432;mso-position-horizontal-relative:text;mso-position-vertical-relative:text">
            <v:imagedata r:id="rId12" o:title=""/>
            <w10:wrap type="square"/>
          </v:shape>
          <o:OLEObject Type="Embed" ProgID="ChemDraw.Document.6.0" ShapeID="_x0000_s1030" DrawAspect="Content" ObjectID="_1647840911" r:id="rId18"/>
        </w:object>
      </w:r>
    </w:p>
    <w:p w:rsidR="002B56FB" w:rsidRDefault="002B56FB">
      <w:r>
        <w:tab/>
      </w:r>
      <w:r>
        <w:t>+ Br</w:t>
      </w:r>
      <w:r w:rsidRPr="00962FCC">
        <w:rPr>
          <w:vertAlign w:val="subscript"/>
        </w:rPr>
        <w:t>2</w:t>
      </w:r>
      <w:r>
        <w:t xml:space="preserve"> </w:t>
      </w:r>
      <w:r>
        <w:rPr>
          <w:rFonts w:cs="Calibri"/>
        </w:rPr>
        <w:t xml:space="preserve">→ </w:t>
      </w:r>
      <w:r>
        <w:t>Br</w:t>
      </w:r>
      <w:r>
        <w:rPr>
          <w:rFonts w:cs="Calibri"/>
        </w:rPr>
        <w:t>• +</w:t>
      </w:r>
      <w:r>
        <w:rPr>
          <w:rFonts w:cs="Calibri"/>
        </w:rPr>
        <w:t xml:space="preserve"> </w:t>
      </w:r>
    </w:p>
    <w:p w:rsidR="00A6029D" w:rsidRDefault="002B56FB">
      <w:pPr>
        <w:rPr>
          <w:rFonts w:cs="Calibri"/>
        </w:rPr>
      </w:pPr>
      <w:r>
        <w:rPr>
          <w:rFonts w:cs="Calibri"/>
        </w:rPr>
        <w:t xml:space="preserve"> </w:t>
      </w:r>
    </w:p>
    <w:p w:rsidR="002B56FB" w:rsidRDefault="002B56FB" w:rsidP="002B56FB">
      <w:r>
        <w:lastRenderedPageBreak/>
        <w:t>2</w:t>
      </w:r>
      <w:r>
        <w:t>-bromopropane:</w:t>
      </w:r>
    </w:p>
    <w:p w:rsidR="002B56FB" w:rsidRDefault="002B56FB" w:rsidP="002B56FB">
      <w:r>
        <w:rPr>
          <w:noProof/>
        </w:rPr>
        <w:object w:dxaOrig="1440" w:dyaOrig="1440">
          <v:shape id="_x0000_s1034" type="#_x0000_t75" style="position:absolute;margin-left:225pt;margin-top:5.45pt;width:130.5pt;height:70.5pt;z-index:251672576;mso-position-horizontal-relative:text;mso-position-vertical-relative:text">
            <v:imagedata r:id="rId19" o:title=""/>
            <w10:wrap type="square"/>
          </v:shape>
          <o:OLEObject Type="Embed" ProgID="ChemDraw.Document.6.0" ShapeID="_x0000_s1034" DrawAspect="Content" ObjectID="_1647840912" r:id="rId20"/>
        </w:object>
      </w:r>
      <w:r>
        <w:rPr>
          <w:noProof/>
        </w:rPr>
        <w:object w:dxaOrig="1440" w:dyaOrig="1440">
          <v:shape id="_x0000_s1032" type="#_x0000_t75" style="position:absolute;margin-left:0;margin-top:-1.15pt;width:130.5pt;height:71.25pt;z-index:251670528;mso-position-horizontal:absolute;mso-position-horizontal-relative:text;mso-position-vertical:absolute;mso-position-vertical-relative:text">
            <v:imagedata r:id="rId14" o:title=""/>
            <w10:wrap type="square"/>
          </v:shape>
          <o:OLEObject Type="Embed" ProgID="ChemDraw.Document.6.0" ShapeID="_x0000_s1032" DrawAspect="Content" ObjectID="_1647840913" r:id="rId21"/>
        </w:object>
      </w:r>
      <w:r>
        <w:t xml:space="preserve">  </w:t>
      </w:r>
    </w:p>
    <w:p w:rsidR="002B56FB" w:rsidRDefault="002B56FB" w:rsidP="002B56FB">
      <w:r>
        <w:t>+ Br</w:t>
      </w:r>
      <w:r>
        <w:rPr>
          <w:rFonts w:cs="Calibri"/>
        </w:rPr>
        <w:t>•</w:t>
      </w:r>
      <w:r>
        <w:t xml:space="preserve"> </w:t>
      </w:r>
      <w:r>
        <w:rPr>
          <w:rFonts w:cs="Calibri"/>
        </w:rPr>
        <w:t>→</w:t>
      </w:r>
      <w:r>
        <w:t xml:space="preserve"> </w:t>
      </w:r>
      <w:proofErr w:type="spellStart"/>
      <w:r>
        <w:t>HBr</w:t>
      </w:r>
      <w:proofErr w:type="spellEnd"/>
      <w:r>
        <w:t xml:space="preserve"> + </w:t>
      </w:r>
    </w:p>
    <w:p w:rsidR="002B56FB" w:rsidRDefault="002B56FB" w:rsidP="002B56FB"/>
    <w:p w:rsidR="002B56FB" w:rsidRDefault="002B56FB" w:rsidP="002B56FB"/>
    <w:p w:rsidR="002B56FB" w:rsidRDefault="002B56FB" w:rsidP="002B56FB">
      <w:r>
        <w:rPr>
          <w:noProof/>
        </w:rPr>
        <w:object w:dxaOrig="1440" w:dyaOrig="1440">
          <v:shape id="_x0000_s1036" type="#_x0000_t75" style="position:absolute;margin-left:225.75pt;margin-top:10pt;width:130.5pt;height:70.5pt;z-index:251675648;mso-position-horizontal-relative:text;mso-position-vertical-relative:text">
            <v:imagedata r:id="rId22" o:title=""/>
            <w10:wrap type="square"/>
          </v:shape>
          <o:OLEObject Type="Embed" ProgID="ChemDraw.Document.6.0" ShapeID="_x0000_s1036" DrawAspect="Content" ObjectID="_1647840914" r:id="rId23"/>
        </w:object>
      </w:r>
      <w:r>
        <w:rPr>
          <w:noProof/>
          <w:lang w:eastAsia="en-GB"/>
        </w:rPr>
        <w:object w:dxaOrig="1440" w:dyaOrig="1440">
          <v:shape id="_x0000_s1035" type="#_x0000_t75" style="position:absolute;margin-left:-19.5pt;margin-top:6.2pt;width:130.5pt;height:70.5pt;z-index:251673600;mso-position-horizontal-relative:text;mso-position-vertical-relative:text">
            <v:imagedata r:id="rId19" o:title=""/>
            <w10:wrap type="square"/>
          </v:shape>
          <o:OLEObject Type="Embed" ProgID="ChemDraw.Document.6.0" ShapeID="_x0000_s1035" DrawAspect="Content" ObjectID="_1647840915" r:id="rId24"/>
        </w:object>
      </w:r>
    </w:p>
    <w:p w:rsidR="002B56FB" w:rsidRDefault="002B56FB" w:rsidP="002B56FB">
      <w:r>
        <w:t>+ Br</w:t>
      </w:r>
      <w:r w:rsidRPr="00962FCC">
        <w:rPr>
          <w:vertAlign w:val="subscript"/>
        </w:rPr>
        <w:t>2</w:t>
      </w:r>
      <w:r>
        <w:t xml:space="preserve"> </w:t>
      </w:r>
      <w:r>
        <w:rPr>
          <w:rFonts w:cs="Calibri"/>
        </w:rPr>
        <w:t xml:space="preserve">→ </w:t>
      </w:r>
      <w:r>
        <w:t>Br</w:t>
      </w:r>
      <w:r>
        <w:rPr>
          <w:rFonts w:cs="Calibri"/>
        </w:rPr>
        <w:t xml:space="preserve">• + </w:t>
      </w:r>
    </w:p>
    <w:p w:rsidR="002B56FB" w:rsidRDefault="002B56FB" w:rsidP="002B56FB"/>
    <w:p w:rsidR="00962FCC" w:rsidRDefault="00962FCC" w:rsidP="002B56FB"/>
    <w:p w:rsidR="00962FCC" w:rsidRDefault="00962FCC" w:rsidP="002B56FB"/>
    <w:p w:rsidR="00962FCC" w:rsidRDefault="00962FCC" w:rsidP="002B56FB">
      <w:r>
        <w:t>iii. By a termination step of 2 of the radicals for 2-bromopropane</w:t>
      </w:r>
      <w:bookmarkStart w:id="0" w:name="_GoBack"/>
      <w:bookmarkEnd w:id="0"/>
    </w:p>
    <w:sectPr w:rsidR="00962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9D"/>
    <w:rsid w:val="002B56FB"/>
    <w:rsid w:val="00344B29"/>
    <w:rsid w:val="003E369C"/>
    <w:rsid w:val="00865F8A"/>
    <w:rsid w:val="00962FCC"/>
    <w:rsid w:val="00A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870BE3A"/>
  <w15:chartTrackingRefBased/>
  <w15:docId w15:val="{41722D81-CA4A-484B-BBA3-7CDD44B2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029D"/>
    <w:pPr>
      <w:autoSpaceDE w:val="0"/>
      <w:autoSpaceDN w:val="0"/>
      <w:adjustRightInd w:val="0"/>
      <w:spacing w:after="0" w:line="240" w:lineRule="auto"/>
      <w:jc w:val="center"/>
    </w:pPr>
    <w:rPr>
      <w:b/>
      <w:bCs/>
      <w:szCs w:val="16"/>
    </w:rPr>
  </w:style>
  <w:style w:type="character" w:customStyle="1" w:styleId="TitleChar">
    <w:name w:val="Title Char"/>
    <w:basedOn w:val="DefaultParagraphFont"/>
    <w:link w:val="Title"/>
    <w:rsid w:val="00A6029D"/>
    <w:rPr>
      <w:b/>
      <w:bC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image" Target="media/image4.emf"/><Relationship Id="rId19" Type="http://schemas.openxmlformats.org/officeDocument/2006/relationships/image" Target="media/image8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 S.G.</dc:creator>
  <cp:keywords/>
  <dc:description/>
  <cp:lastModifiedBy>Bott S.G.</cp:lastModifiedBy>
  <cp:revision>4</cp:revision>
  <dcterms:created xsi:type="dcterms:W3CDTF">2020-04-08T07:09:00Z</dcterms:created>
  <dcterms:modified xsi:type="dcterms:W3CDTF">2020-04-08T07:48:00Z</dcterms:modified>
</cp:coreProperties>
</file>